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520" w:rsidRDefault="00F43520" w:rsidP="00452998"/>
    <w:p w:rsidR="00F43520" w:rsidRDefault="00086B13" w:rsidP="00B049C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1476375" cy="990600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43520">
        <w:rPr>
          <w:b/>
          <w:sz w:val="28"/>
          <w:szCs w:val="28"/>
        </w:rPr>
        <w:br/>
      </w:r>
    </w:p>
    <w:p w:rsidR="00F43520" w:rsidRDefault="00F43520">
      <w:pPr>
        <w:jc w:val="center"/>
        <w:rPr>
          <w:b/>
        </w:rPr>
      </w:pPr>
      <w:r>
        <w:rPr>
          <w:b/>
          <w:sz w:val="28"/>
          <w:szCs w:val="28"/>
        </w:rPr>
        <w:t>LV Weser-Ems e.V. – Gruppe Bremen I</w:t>
      </w:r>
      <w:r>
        <w:rPr>
          <w:b/>
          <w:sz w:val="28"/>
          <w:szCs w:val="28"/>
        </w:rPr>
        <w:br/>
      </w:r>
      <w:r w:rsidR="00FC2253">
        <w:rPr>
          <w:b/>
          <w:sz w:val="28"/>
          <w:szCs w:val="28"/>
        </w:rPr>
        <w:t>Spezial</w:t>
      </w:r>
      <w:r w:rsidR="00452998">
        <w:rPr>
          <w:b/>
          <w:sz w:val="28"/>
          <w:szCs w:val="28"/>
        </w:rPr>
        <w:t>ausstellung</w:t>
      </w:r>
      <w:r>
        <w:rPr>
          <w:b/>
          <w:sz w:val="28"/>
          <w:szCs w:val="28"/>
        </w:rPr>
        <w:t xml:space="preserve"> am </w:t>
      </w:r>
      <w:r w:rsidR="00FC2253">
        <w:rPr>
          <w:b/>
          <w:sz w:val="28"/>
          <w:szCs w:val="28"/>
        </w:rPr>
        <w:t>1. August</w:t>
      </w:r>
      <w:r>
        <w:rPr>
          <w:b/>
          <w:sz w:val="28"/>
          <w:szCs w:val="28"/>
        </w:rPr>
        <w:t xml:space="preserve"> 202</w:t>
      </w:r>
      <w:r w:rsidR="00452998">
        <w:rPr>
          <w:b/>
          <w:sz w:val="28"/>
          <w:szCs w:val="28"/>
        </w:rPr>
        <w:t>5</w:t>
      </w:r>
    </w:p>
    <w:p w:rsidR="00F43520" w:rsidRDefault="00F43520">
      <w:pPr>
        <w:jc w:val="center"/>
        <w:rPr>
          <w:b/>
        </w:rPr>
      </w:pPr>
    </w:p>
    <w:p w:rsidR="00EF5C80" w:rsidRDefault="00F43520">
      <w:r>
        <w:t>Wo:</w:t>
      </w:r>
      <w:r>
        <w:tab/>
      </w:r>
      <w:r>
        <w:tab/>
      </w:r>
      <w:r>
        <w:tab/>
      </w:r>
      <w:r w:rsidR="00FC2253">
        <w:t>26123 Oldenburg</w:t>
      </w:r>
      <w:r w:rsidR="00452998">
        <w:t xml:space="preserve">, </w:t>
      </w:r>
      <w:r w:rsidR="00FC2253">
        <w:t>Weser-Ems-Hallen, Europaplatz 12</w:t>
      </w:r>
      <w:r>
        <w:br/>
      </w:r>
      <w:r>
        <w:br/>
        <w:t>Zeitplan:</w:t>
      </w:r>
      <w:r>
        <w:tab/>
      </w:r>
      <w:r>
        <w:tab/>
      </w:r>
      <w:r w:rsidR="00FC2253">
        <w:t>7</w:t>
      </w:r>
      <w:r>
        <w:t>.</w:t>
      </w:r>
      <w:r w:rsidR="00452998">
        <w:t>0</w:t>
      </w:r>
      <w:r>
        <w:t>0 Uhr Einlass der Hunde, 09.</w:t>
      </w:r>
      <w:r w:rsidR="00FC2253">
        <w:t>0</w:t>
      </w:r>
      <w:r>
        <w:t>0 Uhr Beginn des Richtens</w:t>
      </w:r>
      <w:r>
        <w:br/>
      </w:r>
      <w:r>
        <w:br/>
        <w:t>Richter:</w:t>
      </w:r>
      <w:r>
        <w:tab/>
      </w:r>
      <w:r>
        <w:tab/>
      </w:r>
      <w:r w:rsidR="00FC2253">
        <w:t>Andreas Tornau</w:t>
      </w:r>
      <w:r w:rsidR="00452998">
        <w:t xml:space="preserve">, </w:t>
      </w:r>
      <w:r w:rsidR="00FC2253">
        <w:t>Bad Salzuflen</w:t>
      </w:r>
      <w:r w:rsidR="00452998">
        <w:t xml:space="preserve">, </w:t>
      </w:r>
      <w:proofErr w:type="spellStart"/>
      <w:r w:rsidR="00452998">
        <w:t>meldebed</w:t>
      </w:r>
      <w:proofErr w:type="spellEnd"/>
      <w:r w:rsidR="00FC2253">
        <w:t>.</w:t>
      </w:r>
      <w:r w:rsidR="00452998">
        <w:t xml:space="preserve"> Änderungen vorbehalten</w:t>
      </w:r>
      <w:r>
        <w:br/>
      </w:r>
      <w:r>
        <w:br/>
        <w:t>Schauleitung:</w:t>
      </w:r>
      <w:r>
        <w:tab/>
      </w:r>
      <w:r>
        <w:tab/>
        <w:t xml:space="preserve">Traute Zumdick, Tecklenburger Str. 64 A, 27809 Lemwerder, </w:t>
      </w:r>
      <w:r>
        <w:br/>
      </w:r>
      <w:r>
        <w:tab/>
      </w:r>
      <w:r>
        <w:tab/>
      </w:r>
      <w:r>
        <w:tab/>
        <w:t>Tel. 0421-670548</w:t>
      </w:r>
    </w:p>
    <w:p w:rsidR="00EF5C80" w:rsidRDefault="00EF5C80"/>
    <w:p w:rsidR="00EF5C80" w:rsidRPr="00EF5C80" w:rsidRDefault="00EF5C80" w:rsidP="00EF5C80">
      <w:pPr>
        <w:suppressAutoHyphens w:val="0"/>
        <w:rPr>
          <w:rFonts w:ascii="Calibri" w:hAnsi="Calibri" w:cs="Calibri"/>
          <w:color w:val="0000FF"/>
          <w:sz w:val="22"/>
          <w:szCs w:val="22"/>
          <w:u w:val="single"/>
          <w:lang w:eastAsia="de-DE"/>
        </w:rPr>
      </w:pPr>
      <w:r>
        <w:t>Onlinemeldung:</w:t>
      </w:r>
      <w:r>
        <w:tab/>
      </w:r>
      <w:r w:rsidR="00FC2253">
        <w:t>h</w:t>
      </w:r>
      <w:r w:rsidRPr="00EF5C80">
        <w:rPr>
          <w:rFonts w:ascii="Calibri" w:hAnsi="Calibri" w:cs="Calibri"/>
          <w:color w:val="0000FF"/>
          <w:sz w:val="22"/>
          <w:szCs w:val="22"/>
          <w:u w:val="single"/>
          <w:lang w:eastAsia="de-DE"/>
        </w:rPr>
        <w:t>ttps://motocom4u.de/</w:t>
      </w:r>
    </w:p>
    <w:p w:rsidR="00F43520" w:rsidRDefault="00F43520">
      <w:r>
        <w:br/>
      </w:r>
      <w:r w:rsidR="00EF5C80">
        <w:t>Oder</w:t>
      </w:r>
      <w:r>
        <w:t xml:space="preserve"> an: </w:t>
      </w:r>
      <w:r w:rsidR="00EF5C80">
        <w:tab/>
      </w:r>
      <w:r>
        <w:tab/>
        <w:t>Kirsten Redecker, Welsestr. 9 e, 27753 Delmenhorst,</w:t>
      </w:r>
      <w:r>
        <w:br/>
      </w:r>
      <w:r>
        <w:tab/>
      </w:r>
      <w:r>
        <w:tab/>
      </w:r>
      <w:r>
        <w:tab/>
        <w:t>Tel.: 04221-9718527 (abends)</w:t>
      </w:r>
      <w:r>
        <w:br/>
      </w:r>
      <w:r>
        <w:tab/>
      </w:r>
      <w:r>
        <w:tab/>
      </w:r>
      <w:r>
        <w:tab/>
        <w:t xml:space="preserve">oder Mail: </w:t>
      </w:r>
      <w:hyperlink r:id="rId5" w:history="1">
        <w:r>
          <w:rPr>
            <w:rStyle w:val="Hyperlink"/>
          </w:rPr>
          <w:t>kirsten.redecker@ewe.net</w:t>
        </w:r>
      </w:hyperlink>
      <w:r>
        <w:br/>
      </w:r>
      <w:r>
        <w:tab/>
      </w:r>
      <w:r>
        <w:tab/>
      </w:r>
      <w:r>
        <w:tab/>
        <w:t xml:space="preserve">Bitte mit Kopie des VDH-Zertifikats bei Meldungen in der </w:t>
      </w:r>
      <w:r>
        <w:tab/>
      </w:r>
      <w:r>
        <w:tab/>
      </w:r>
      <w:r>
        <w:tab/>
      </w:r>
      <w:r>
        <w:tab/>
        <w:t xml:space="preserve">Gebrauchsklasse, bei Meldungen in der </w:t>
      </w:r>
      <w:proofErr w:type="spellStart"/>
      <w:r>
        <w:t>Championklasse</w:t>
      </w:r>
      <w:proofErr w:type="spellEnd"/>
      <w:r>
        <w:t xml:space="preserve"> Kopie der </w:t>
      </w:r>
      <w:r>
        <w:tab/>
      </w:r>
      <w:r>
        <w:tab/>
      </w:r>
      <w:r>
        <w:tab/>
        <w:t>Urkunde. Der Meldung bitte eine Kopie der Ahnentafel beifügen.</w:t>
      </w:r>
      <w:r>
        <w:br/>
      </w:r>
      <w:r>
        <w:br/>
        <w:t>Meldegebühren:</w:t>
      </w:r>
      <w:r>
        <w:tab/>
        <w:t>30,00 Euro, Jüngstenklasse und Veteranenklasse 15,00 Euro,</w:t>
      </w:r>
      <w:r>
        <w:br/>
      </w:r>
      <w:r>
        <w:tab/>
      </w:r>
      <w:r>
        <w:tab/>
      </w:r>
      <w:r>
        <w:tab/>
        <w:t>Paarklassen und Zuchtgruppen frei, die Teckel müssen jedoch</w:t>
      </w:r>
      <w:r>
        <w:br/>
      </w:r>
      <w:r>
        <w:tab/>
      </w:r>
      <w:r>
        <w:tab/>
      </w:r>
      <w:r>
        <w:tab/>
        <w:t>in den einzelnen Klassen gemeldet sein</w:t>
      </w:r>
      <w:r>
        <w:br/>
      </w:r>
      <w:r>
        <w:br/>
        <w:t>Meldeschluss:</w:t>
      </w:r>
      <w:r>
        <w:tab/>
      </w:r>
      <w:r>
        <w:tab/>
      </w:r>
      <w:r w:rsidR="00FC2253">
        <w:t>20. Juli</w:t>
      </w:r>
      <w:r>
        <w:t xml:space="preserve"> 202</w:t>
      </w:r>
      <w:r w:rsidR="00452998">
        <w:t>5</w:t>
      </w:r>
      <w:r>
        <w:tab/>
        <w:t>Das Nenngeld wird auch fällig, wenn die Teilnahme</w:t>
      </w:r>
      <w:r w:rsidR="00B049C6">
        <w:t xml:space="preserve"> - </w:t>
      </w:r>
      <w:r>
        <w:t xml:space="preserve">  </w:t>
      </w:r>
      <w:r w:rsidR="00452998">
        <w:t xml:space="preserve">               </w:t>
      </w:r>
      <w:r>
        <w:tab/>
      </w:r>
      <w:r>
        <w:tab/>
      </w:r>
      <w:r w:rsidR="00452998">
        <w:t xml:space="preserve">            gleich aus </w:t>
      </w:r>
      <w:r>
        <w:t>welchem Grund - unterbleibt</w:t>
      </w:r>
      <w:r>
        <w:br/>
      </w:r>
      <w:r>
        <w:br/>
        <w:t>Zahlungen:</w:t>
      </w:r>
      <w:r>
        <w:tab/>
      </w:r>
      <w:r>
        <w:tab/>
        <w:t>Commerzbank Bremen, IBAN: DE54 2904 0090 0235 2524 00</w:t>
      </w:r>
      <w:r>
        <w:br/>
      </w:r>
      <w:r>
        <w:tab/>
      </w:r>
      <w:r>
        <w:tab/>
      </w:r>
      <w:r>
        <w:tab/>
        <w:t>BIC: COBADEFFXXX</w:t>
      </w:r>
      <w:r w:rsidR="00452998">
        <w:t xml:space="preserve">, im Verwendungszweck den Namen des          </w:t>
      </w:r>
      <w:r w:rsidR="00452998">
        <w:tab/>
      </w:r>
      <w:r w:rsidR="00452998">
        <w:tab/>
        <w:t xml:space="preserve">           Hundes angeben</w:t>
      </w:r>
      <w:r>
        <w:br/>
      </w:r>
      <w:r>
        <w:br/>
        <w:t>Vergabe:</w:t>
      </w:r>
      <w:r>
        <w:tab/>
      </w:r>
      <w:r>
        <w:tab/>
        <w:t>VDH und DTK Anwartschaften und Reserveanwartschaften,</w:t>
      </w:r>
      <w:r>
        <w:br/>
      </w:r>
      <w:r>
        <w:tab/>
      </w:r>
      <w:r>
        <w:tab/>
      </w:r>
      <w:r>
        <w:tab/>
        <w:t xml:space="preserve">Ehrengaben für den schönsten Hund jeder </w:t>
      </w:r>
      <w:proofErr w:type="spellStart"/>
      <w:r>
        <w:t>Haarart</w:t>
      </w:r>
      <w:proofErr w:type="spellEnd"/>
      <w:r>
        <w:t xml:space="preserve"> sowie den </w:t>
      </w:r>
      <w:r>
        <w:tab/>
      </w:r>
      <w:r>
        <w:tab/>
      </w:r>
      <w:r>
        <w:tab/>
      </w:r>
      <w:r>
        <w:tab/>
        <w:t>Tagessieger</w:t>
      </w:r>
      <w:r>
        <w:br/>
      </w:r>
      <w:r>
        <w:br/>
        <w:t xml:space="preserve">Die </w:t>
      </w:r>
      <w:r w:rsidR="008F6827">
        <w:t>Spezialausstellung</w:t>
      </w:r>
      <w:r>
        <w:t xml:space="preserve"> wird nach den Bestimmungen der VDH/DTK Ausstellungsordnung durchgeführt.</w:t>
      </w:r>
      <w:r w:rsidR="00452998">
        <w:t xml:space="preserve"> </w:t>
      </w:r>
      <w:r w:rsidR="00B049C6">
        <w:t>Erforderlich sind der Impfausweis mit gültiger Tollwutimpfung sowie das Gesundheitszeugnis. Wer das Gesundheitszeugnis schon hat, braucht kein neues. Beides ist beim Einlass erforderlich, siehe Veterinärbestimmungen Oldenburg – unter CACIB Oldenburg 2025</w:t>
      </w:r>
      <w:r w:rsidR="00B049C6">
        <w:br/>
      </w:r>
      <w:r w:rsidR="009E3611">
        <w:rPr>
          <w:rFonts w:ascii="Arial" w:hAnsi="Arial" w:cs="Arial"/>
          <w:color w:val="FF0000"/>
          <w:shd w:val="clear" w:color="auto" w:fill="FFFFFF"/>
        </w:rPr>
        <w:t>2025 liegt ein besonderes Augenmerk bei den Kontrollen </w:t>
      </w:r>
      <w:bookmarkStart w:id="0" w:name="_GoBack"/>
      <w:bookmarkEnd w:id="0"/>
      <w:r w:rsidR="009E3611">
        <w:rPr>
          <w:rFonts w:ascii="Arial" w:hAnsi="Arial" w:cs="Arial"/>
          <w:color w:val="FF0000"/>
          <w:shd w:val="clear" w:color="auto" w:fill="FFFFFF"/>
        </w:rPr>
        <w:t>auf eine tierschutzgerechte Leinenführung (nicht nur) im Ring.</w:t>
      </w:r>
    </w:p>
    <w:sectPr w:rsidR="00F43520">
      <w:pgSz w:w="11906" w:h="16838"/>
      <w:pgMar w:top="1417" w:right="1417" w:bottom="1134" w:left="1417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998"/>
    <w:rsid w:val="00086B13"/>
    <w:rsid w:val="003A54C8"/>
    <w:rsid w:val="00452998"/>
    <w:rsid w:val="008F6827"/>
    <w:rsid w:val="009E3611"/>
    <w:rsid w:val="00B049C6"/>
    <w:rsid w:val="00CB5E73"/>
    <w:rsid w:val="00E42FCD"/>
    <w:rsid w:val="00EF5C80"/>
    <w:rsid w:val="00F43520"/>
    <w:rsid w:val="00FC2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ACC527B"/>
  <w15:chartTrackingRefBased/>
  <w15:docId w15:val="{0B80653C-822D-4518-AF8E-42679F73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C225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C2253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rsten.redecker@ewe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LV  Weser-Ems e</vt:lpstr>
    </vt:vector>
  </TitlesOfParts>
  <Company/>
  <LinksUpToDate>false</LinksUpToDate>
  <CharactersWithSpaces>1888</CharactersWithSpaces>
  <SharedDoc>false</SharedDoc>
  <HLinks>
    <vt:vector size="12" baseType="variant">
      <vt:variant>
        <vt:i4>852076</vt:i4>
      </vt:variant>
      <vt:variant>
        <vt:i4>3</vt:i4>
      </vt:variant>
      <vt:variant>
        <vt:i4>0</vt:i4>
      </vt:variant>
      <vt:variant>
        <vt:i4>5</vt:i4>
      </vt:variant>
      <vt:variant>
        <vt:lpwstr>mailto:kirsten.redecker@ewe.net</vt:lpwstr>
      </vt:variant>
      <vt:variant>
        <vt:lpwstr/>
      </vt:variant>
      <vt:variant>
        <vt:i4>6815855</vt:i4>
      </vt:variant>
      <vt:variant>
        <vt:i4>0</vt:i4>
      </vt:variant>
      <vt:variant>
        <vt:i4>0</vt:i4>
      </vt:variant>
      <vt:variant>
        <vt:i4>5</vt:i4>
      </vt:variant>
      <vt:variant>
        <vt:lpwstr>https://motocom4u.de/landessiegerausstellung-weser-ems-25-05-2025/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LV  Weser-Ems e</dc:title>
  <dc:subject/>
  <dc:creator>Traute</dc:creator>
  <cp:keywords/>
  <cp:lastModifiedBy>Traute Zumdick</cp:lastModifiedBy>
  <cp:revision>11</cp:revision>
  <cp:lastPrinted>2025-05-20T23:03:00Z</cp:lastPrinted>
  <dcterms:created xsi:type="dcterms:W3CDTF">2025-05-25T18:14:00Z</dcterms:created>
  <dcterms:modified xsi:type="dcterms:W3CDTF">2025-06-01T17:51:00Z</dcterms:modified>
</cp:coreProperties>
</file>